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602"/>
        <w:gridCol w:w="2402"/>
        <w:gridCol w:w="2831"/>
        <w:gridCol w:w="2520"/>
        <w:gridCol w:w="1884"/>
        <w:gridCol w:w="2401"/>
      </w:tblGrid>
      <w:tr w:rsidR="006544FA" w14:paraId="320A3DC3" w14:textId="77777777" w:rsidTr="005F2C3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02" w:type="dxa"/>
          </w:tcPr>
          <w:p w14:paraId="280DE97A" w14:textId="77777777" w:rsidR="006544FA" w:rsidRDefault="006544FA" w:rsidP="006544FA">
            <w:pPr>
              <w:jc w:val="center"/>
            </w:pPr>
            <w:r>
              <w:t>Time Frame</w:t>
            </w:r>
          </w:p>
        </w:tc>
        <w:tc>
          <w:tcPr>
            <w:tcW w:w="2402" w:type="dxa"/>
          </w:tcPr>
          <w:p w14:paraId="38C2C284" w14:textId="2A254CB5"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Topic</w:t>
            </w:r>
            <w:r w:rsidR="00126C00">
              <w:t>/Unit</w:t>
            </w:r>
          </w:p>
        </w:tc>
        <w:tc>
          <w:tcPr>
            <w:tcW w:w="2831" w:type="dxa"/>
          </w:tcPr>
          <w:p w14:paraId="22AD0996"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520" w:type="dxa"/>
          </w:tcPr>
          <w:p w14:paraId="63558BD8"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1884" w:type="dxa"/>
          </w:tcPr>
          <w:p w14:paraId="63E2BAD4"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2401" w:type="dxa"/>
          </w:tcPr>
          <w:p w14:paraId="0C263D4C" w14:textId="77777777" w:rsidR="006544FA" w:rsidRDefault="006544FA" w:rsidP="006544FA">
            <w:pPr>
              <w:jc w:val="center"/>
              <w:cnfStyle w:val="100000000000" w:firstRow="1" w:lastRow="0" w:firstColumn="0" w:lastColumn="0" w:oddVBand="0" w:evenVBand="0" w:oddHBand="0" w:evenHBand="0" w:firstRowFirstColumn="0" w:firstRowLastColumn="0" w:lastRowFirstColumn="0" w:lastRowLastColumn="0"/>
            </w:pPr>
            <w:r>
              <w:t>Resources</w:t>
            </w:r>
          </w:p>
        </w:tc>
      </w:tr>
      <w:tr w:rsidR="00B173E6" w14:paraId="1D121EA6" w14:textId="77777777" w:rsidTr="00B173E6">
        <w:trPr>
          <w:trHeight w:val="852"/>
        </w:trPr>
        <w:tc>
          <w:tcPr>
            <w:cnfStyle w:val="001000000000" w:firstRow="0" w:lastRow="0" w:firstColumn="1" w:lastColumn="0" w:oddVBand="0" w:evenVBand="0" w:oddHBand="0" w:evenHBand="0" w:firstRowFirstColumn="0" w:firstRowLastColumn="0" w:lastRowFirstColumn="0" w:lastRowLastColumn="0"/>
            <w:tcW w:w="13640" w:type="dxa"/>
            <w:gridSpan w:val="6"/>
          </w:tcPr>
          <w:p w14:paraId="01EDDBB3" w14:textId="048E6980" w:rsidR="00B173E6" w:rsidRPr="00B173E6" w:rsidRDefault="00B173E6">
            <w:pPr>
              <w:rPr>
                <w:b w:val="0"/>
                <w:i/>
                <w:sz w:val="20"/>
                <w:szCs w:val="20"/>
              </w:rPr>
            </w:pPr>
            <w:r>
              <w:rPr>
                <w:sz w:val="20"/>
                <w:szCs w:val="20"/>
              </w:rPr>
              <w:t xml:space="preserve">Note: </w:t>
            </w:r>
            <w:r>
              <w:rPr>
                <w:b w:val="0"/>
                <w:i/>
                <w:sz w:val="20"/>
                <w:szCs w:val="20"/>
              </w:rPr>
              <w:t xml:space="preserve">VEX II students will have leadership roles in the class alongside VEX I students.  At the beginning of the course, VEX II students are expected to </w:t>
            </w:r>
            <w:r w:rsidR="00A908AA">
              <w:rPr>
                <w:b w:val="0"/>
                <w:i/>
                <w:sz w:val="20"/>
                <w:szCs w:val="20"/>
              </w:rPr>
              <w:t xml:space="preserve">construct the field and game elements, and </w:t>
            </w:r>
            <w:r>
              <w:rPr>
                <w:b w:val="0"/>
                <w:i/>
                <w:sz w:val="20"/>
                <w:szCs w:val="20"/>
              </w:rPr>
              <w:t xml:space="preserve">conduct in-depth independent study of the game rules for the current year’s VEX Robotics Challenge.  They should feel free to brainstorm ideas and strategies but not progress further than brainstorming (once competition teams are formed, Brainstorming can resume). </w:t>
            </w:r>
          </w:p>
        </w:tc>
      </w:tr>
      <w:tr w:rsidR="00EF4D52" w14:paraId="057301BD"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524D72FE" w14:textId="6F068DFD" w:rsidR="00EF4D52" w:rsidRDefault="00EF4D52" w:rsidP="00126C00">
            <w:pPr>
              <w:rPr>
                <w:sz w:val="20"/>
                <w:szCs w:val="20"/>
              </w:rPr>
            </w:pPr>
            <w:r>
              <w:rPr>
                <w:sz w:val="20"/>
                <w:szCs w:val="20"/>
              </w:rPr>
              <w:t>Week</w:t>
            </w:r>
            <w:r w:rsidR="00876633">
              <w:rPr>
                <w:sz w:val="20"/>
                <w:szCs w:val="20"/>
              </w:rPr>
              <w:t xml:space="preserve"> 1</w:t>
            </w:r>
            <w:r w:rsidR="00B173E6">
              <w:rPr>
                <w:sz w:val="20"/>
                <w:szCs w:val="20"/>
              </w:rPr>
              <w:t>-2</w:t>
            </w:r>
          </w:p>
        </w:tc>
        <w:tc>
          <w:tcPr>
            <w:tcW w:w="2402" w:type="dxa"/>
          </w:tcPr>
          <w:p w14:paraId="00415F6E" w14:textId="69C8B28C" w:rsidR="00EF4D52" w:rsidRDefault="00B173E6"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Basic VEX Mechanics &amp; Driving Base</w:t>
            </w:r>
            <w:r w:rsidR="00876633">
              <w:rPr>
                <w:b/>
                <w:sz w:val="20"/>
                <w:szCs w:val="20"/>
              </w:rPr>
              <w:t xml:space="preserve"> </w:t>
            </w:r>
          </w:p>
        </w:tc>
        <w:tc>
          <w:tcPr>
            <w:tcW w:w="2831" w:type="dxa"/>
          </w:tcPr>
          <w:p w14:paraId="5C989BCF" w14:textId="549A70B5" w:rsidR="00EF4D52" w:rsidRDefault="00B173E6"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Basic Mechanical Construction + Vocabulary</w:t>
            </w:r>
          </w:p>
          <w:p w14:paraId="69715F50" w14:textId="77777777" w:rsidR="00B173E6" w:rsidRDefault="00B173E6"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Standard driving base set-up</w:t>
            </w:r>
          </w:p>
          <w:p w14:paraId="66F6BAAD" w14:textId="4F6AB892" w:rsidR="00B173E6" w:rsidRPr="00B173E6" w:rsidRDefault="00B173E6"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Basic Robotic Experience</w:t>
            </w:r>
          </w:p>
        </w:tc>
        <w:tc>
          <w:tcPr>
            <w:tcW w:w="2520" w:type="dxa"/>
          </w:tcPr>
          <w:p w14:paraId="22647623" w14:textId="33079D90" w:rsidR="00EF4D52" w:rsidRPr="00EF4D52" w:rsidRDefault="00B173E6"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“Feat of Strength” – Involves driver control challenge wherein robots compete to retrieve items and deposit them in goals.</w:t>
            </w:r>
          </w:p>
        </w:tc>
        <w:tc>
          <w:tcPr>
            <w:tcW w:w="1884" w:type="dxa"/>
          </w:tcPr>
          <w:p w14:paraId="0314E52D" w14:textId="77777777" w:rsidR="00EF4D52" w:rsidRPr="00E82117" w:rsidRDefault="00EF4D52">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7E4610E8" w14:textId="464BFF6D" w:rsidR="00EF4D52" w:rsidRDefault="00B173E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VEX Robotics equipment and tools are required throughout the course.</w:t>
            </w:r>
          </w:p>
          <w:p w14:paraId="6C92D3A2" w14:textId="57CDE24A" w:rsidR="005C6CAE" w:rsidRDefault="005C6CAE">
            <w:pPr>
              <w:cnfStyle w:val="000000000000" w:firstRow="0" w:lastRow="0" w:firstColumn="0" w:lastColumn="0" w:oddVBand="0" w:evenVBand="0" w:oddHBand="0" w:evenHBand="0" w:firstRowFirstColumn="0" w:firstRowLastColumn="0" w:lastRowFirstColumn="0" w:lastRowLastColumn="0"/>
              <w:rPr>
                <w:sz w:val="20"/>
                <w:szCs w:val="20"/>
              </w:rPr>
            </w:pPr>
          </w:p>
          <w:p w14:paraId="106F1537" w14:textId="0C3C3267" w:rsidR="005C6CAE" w:rsidRDefault="005C6CA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VEXcode</w:t>
            </w:r>
            <w:proofErr w:type="spellEnd"/>
            <w:r>
              <w:rPr>
                <w:sz w:val="20"/>
                <w:szCs w:val="20"/>
              </w:rPr>
              <w:t xml:space="preserve"> V5 Programming software</w:t>
            </w:r>
          </w:p>
          <w:p w14:paraId="53A89543" w14:textId="798F01D4" w:rsidR="00EF4D52" w:rsidRPr="00E82117" w:rsidRDefault="00EF4D52">
            <w:pPr>
              <w:cnfStyle w:val="000000000000" w:firstRow="0" w:lastRow="0" w:firstColumn="0" w:lastColumn="0" w:oddVBand="0" w:evenVBand="0" w:oddHBand="0" w:evenHBand="0" w:firstRowFirstColumn="0" w:firstRowLastColumn="0" w:lastRowFirstColumn="0" w:lastRowLastColumn="0"/>
              <w:rPr>
                <w:sz w:val="20"/>
                <w:szCs w:val="20"/>
              </w:rPr>
            </w:pPr>
          </w:p>
        </w:tc>
      </w:tr>
      <w:tr w:rsidR="00B173E6" w14:paraId="07708F08"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004DE83C" w14:textId="5D48A4E4" w:rsidR="00B173E6" w:rsidRDefault="00B173E6" w:rsidP="00126C00">
            <w:pPr>
              <w:rPr>
                <w:sz w:val="20"/>
                <w:szCs w:val="20"/>
              </w:rPr>
            </w:pPr>
            <w:r>
              <w:rPr>
                <w:sz w:val="20"/>
                <w:szCs w:val="20"/>
              </w:rPr>
              <w:t>Week 3-6</w:t>
            </w:r>
          </w:p>
        </w:tc>
        <w:tc>
          <w:tcPr>
            <w:tcW w:w="2402" w:type="dxa"/>
          </w:tcPr>
          <w:p w14:paraId="47D30842" w14:textId="77302FAC" w:rsidR="00B173E6" w:rsidRDefault="00B173E6"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Programming (autonomous operation)</w:t>
            </w:r>
          </w:p>
        </w:tc>
        <w:tc>
          <w:tcPr>
            <w:tcW w:w="2831" w:type="dxa"/>
          </w:tcPr>
          <w:p w14:paraId="50C057E7" w14:textId="77777777" w:rsidR="00B173E6" w:rsidRDefault="00B173E6"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“Brain Programs” intended to introduce programming, program flow, pseudo-code, holding power, etc.</w:t>
            </w:r>
          </w:p>
          <w:p w14:paraId="05F0AA3E" w14:textId="62CF2869" w:rsidR="00B173E6" w:rsidRDefault="00B173E6"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“Motor Programs” intended to introduce programming to control physical motion</w:t>
            </w:r>
          </w:p>
        </w:tc>
        <w:tc>
          <w:tcPr>
            <w:tcW w:w="2520" w:type="dxa"/>
          </w:tcPr>
          <w:p w14:paraId="7CBFBB5A" w14:textId="76DE3960" w:rsidR="00B173E6" w:rsidRDefault="00B173E6"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“Feat of Magic” – Involves programming a robot to </w:t>
            </w:r>
            <w:r w:rsidR="005C6CAE">
              <w:rPr>
                <w:sz w:val="20"/>
                <w:szCs w:val="20"/>
              </w:rPr>
              <w:t>retrieve an item and deposit it in another location with no human interaction</w:t>
            </w:r>
          </w:p>
        </w:tc>
        <w:tc>
          <w:tcPr>
            <w:tcW w:w="1884" w:type="dxa"/>
          </w:tcPr>
          <w:p w14:paraId="628359B0" w14:textId="77777777" w:rsidR="00B173E6" w:rsidRPr="00E82117" w:rsidRDefault="00B173E6">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6414A7A7" w14:textId="7C664519" w:rsidR="00B173E6" w:rsidRDefault="00B173E6">
            <w:pPr>
              <w:cnfStyle w:val="000000000000" w:firstRow="0" w:lastRow="0" w:firstColumn="0" w:lastColumn="0" w:oddVBand="0" w:evenVBand="0" w:oddHBand="0" w:evenHBand="0" w:firstRowFirstColumn="0" w:firstRowLastColumn="0" w:lastRowFirstColumn="0" w:lastRowLastColumn="0"/>
              <w:rPr>
                <w:sz w:val="20"/>
                <w:szCs w:val="20"/>
              </w:rPr>
            </w:pPr>
          </w:p>
        </w:tc>
      </w:tr>
      <w:tr w:rsidR="005C6CAE" w14:paraId="7552B9E5"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352B1827" w14:textId="17469383" w:rsidR="005C6CAE" w:rsidRDefault="005C6CAE" w:rsidP="00126C00">
            <w:pPr>
              <w:rPr>
                <w:sz w:val="20"/>
                <w:szCs w:val="20"/>
              </w:rPr>
            </w:pPr>
            <w:r>
              <w:rPr>
                <w:sz w:val="20"/>
                <w:szCs w:val="20"/>
              </w:rPr>
              <w:t>Week 7</w:t>
            </w:r>
          </w:p>
        </w:tc>
        <w:tc>
          <w:tcPr>
            <w:tcW w:w="2402" w:type="dxa"/>
          </w:tcPr>
          <w:p w14:paraId="514A612A" w14:textId="318B175B" w:rsidR="005C6CAE" w:rsidRDefault="005C6CAE"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Programming (controller mapping)</w:t>
            </w:r>
          </w:p>
        </w:tc>
        <w:tc>
          <w:tcPr>
            <w:tcW w:w="2831" w:type="dxa"/>
          </w:tcPr>
          <w:p w14:paraId="2D7E6FA9" w14:textId="32C3824B" w:rsidR="005C6CAE" w:rsidRDefault="005C6CAE"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Programming for driver control – requires conditional programming and loops</w:t>
            </w:r>
          </w:p>
        </w:tc>
        <w:tc>
          <w:tcPr>
            <w:tcW w:w="2520" w:type="dxa"/>
          </w:tcPr>
          <w:p w14:paraId="668E7358" w14:textId="1DA631FF" w:rsidR="005C6CAE" w:rsidRDefault="005C6CAE"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“Magical Deceit” – Involves students creating driver control programs that have all functionality of the original program but in very inconvenient ways.  They then compete to see who did the “worst”/best job.</w:t>
            </w:r>
          </w:p>
        </w:tc>
        <w:tc>
          <w:tcPr>
            <w:tcW w:w="1884" w:type="dxa"/>
          </w:tcPr>
          <w:p w14:paraId="01EBE5B8" w14:textId="77777777" w:rsidR="005C6CAE" w:rsidRPr="00E82117" w:rsidRDefault="005C6CAE">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51D862CA" w14:textId="77777777" w:rsidR="005C6CAE" w:rsidRDefault="005C6CAE">
            <w:pPr>
              <w:cnfStyle w:val="000000000000" w:firstRow="0" w:lastRow="0" w:firstColumn="0" w:lastColumn="0" w:oddVBand="0" w:evenVBand="0" w:oddHBand="0" w:evenHBand="0" w:firstRowFirstColumn="0" w:firstRowLastColumn="0" w:lastRowFirstColumn="0" w:lastRowLastColumn="0"/>
              <w:rPr>
                <w:sz w:val="20"/>
                <w:szCs w:val="20"/>
              </w:rPr>
            </w:pPr>
          </w:p>
        </w:tc>
      </w:tr>
      <w:tr w:rsidR="005C6CAE" w14:paraId="1D72DD01"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3248B602" w14:textId="7B3DF2AA" w:rsidR="005C6CAE" w:rsidRDefault="005C6CAE" w:rsidP="00126C00">
            <w:pPr>
              <w:rPr>
                <w:sz w:val="20"/>
                <w:szCs w:val="20"/>
              </w:rPr>
            </w:pPr>
            <w:r>
              <w:rPr>
                <w:sz w:val="20"/>
                <w:szCs w:val="20"/>
              </w:rPr>
              <w:lastRenderedPageBreak/>
              <w:t>Week 8-9</w:t>
            </w:r>
          </w:p>
        </w:tc>
        <w:tc>
          <w:tcPr>
            <w:tcW w:w="2402" w:type="dxa"/>
          </w:tcPr>
          <w:p w14:paraId="2A7B3BF3" w14:textId="581A247D" w:rsidR="005C6CAE" w:rsidRDefault="005C6CAE"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Accumulators &amp; Manipulators</w:t>
            </w:r>
          </w:p>
        </w:tc>
        <w:tc>
          <w:tcPr>
            <w:tcW w:w="2831" w:type="dxa"/>
          </w:tcPr>
          <w:p w14:paraId="1B1D015B" w14:textId="77777777" w:rsidR="005C6CAE"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Magazine</w:t>
            </w:r>
          </w:p>
          <w:p w14:paraId="67C1BC06"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Chain + Sprocket Elevator</w:t>
            </w:r>
          </w:p>
          <w:p w14:paraId="54372F23"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Conveyors</w:t>
            </w:r>
          </w:p>
          <w:p w14:paraId="79052F26"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Double Reduction Joint</w:t>
            </w:r>
          </w:p>
          <w:p w14:paraId="1C89B36A"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Winch &amp; Pulley</w:t>
            </w:r>
          </w:p>
          <w:p w14:paraId="3B42410B"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Non-Equal Linkage</w:t>
            </w:r>
          </w:p>
          <w:p w14:paraId="54B7AF38" w14:textId="55E544DF"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Linear Actuator (rack + pinion)</w:t>
            </w:r>
          </w:p>
        </w:tc>
        <w:tc>
          <w:tcPr>
            <w:tcW w:w="2520" w:type="dxa"/>
          </w:tcPr>
          <w:p w14:paraId="25C9DE4C" w14:textId="53299300" w:rsidR="005C6CAE"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Accumulator &amp; Manipulator Share-out + Reflection</w:t>
            </w:r>
          </w:p>
        </w:tc>
        <w:tc>
          <w:tcPr>
            <w:tcW w:w="1884" w:type="dxa"/>
          </w:tcPr>
          <w:p w14:paraId="4C61D31D" w14:textId="77777777" w:rsidR="005C6CAE" w:rsidRPr="00E82117" w:rsidRDefault="005C6CAE">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5FECE0A4" w14:textId="77777777" w:rsidR="005C6CAE" w:rsidRDefault="005C6CAE">
            <w:pPr>
              <w:cnfStyle w:val="000000000000" w:firstRow="0" w:lastRow="0" w:firstColumn="0" w:lastColumn="0" w:oddVBand="0" w:evenVBand="0" w:oddHBand="0" w:evenHBand="0" w:firstRowFirstColumn="0" w:firstRowLastColumn="0" w:lastRowFirstColumn="0" w:lastRowLastColumn="0"/>
              <w:rPr>
                <w:sz w:val="20"/>
                <w:szCs w:val="20"/>
              </w:rPr>
            </w:pPr>
          </w:p>
        </w:tc>
      </w:tr>
      <w:tr w:rsidR="00A908AA" w14:paraId="21BAF4C3"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38D8650F" w14:textId="7F18CE47" w:rsidR="00A908AA" w:rsidRDefault="00A908AA" w:rsidP="00126C00">
            <w:pPr>
              <w:rPr>
                <w:sz w:val="20"/>
                <w:szCs w:val="20"/>
              </w:rPr>
            </w:pPr>
            <w:r>
              <w:rPr>
                <w:sz w:val="20"/>
                <w:szCs w:val="20"/>
              </w:rPr>
              <w:t>Week 10-24</w:t>
            </w:r>
          </w:p>
        </w:tc>
        <w:tc>
          <w:tcPr>
            <w:tcW w:w="2402" w:type="dxa"/>
          </w:tcPr>
          <w:p w14:paraId="60A9C44B" w14:textId="594F7C71" w:rsidR="00A908AA" w:rsidRDefault="00A908AA"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Competition Robots</w:t>
            </w:r>
          </w:p>
        </w:tc>
        <w:tc>
          <w:tcPr>
            <w:tcW w:w="2831" w:type="dxa"/>
          </w:tcPr>
          <w:p w14:paraId="55FCD128"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Engineering Notebook</w:t>
            </w:r>
          </w:p>
          <w:p w14:paraId="36510938"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Mechanical Design </w:t>
            </w:r>
          </w:p>
          <w:p w14:paraId="1E34A5F4" w14:textId="12D3D66F"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Mechanical Construction</w:t>
            </w:r>
          </w:p>
          <w:p w14:paraId="63D61C6A" w14:textId="7FAAF82E"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Wiring &amp; Electrical</w:t>
            </w:r>
          </w:p>
          <w:p w14:paraId="1712296C"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Autonomous Programming</w:t>
            </w:r>
          </w:p>
          <w:p w14:paraId="6BDC54E6" w14:textId="23E7E89F"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Driver-Control Programming</w:t>
            </w:r>
          </w:p>
        </w:tc>
        <w:tc>
          <w:tcPr>
            <w:tcW w:w="2520" w:type="dxa"/>
          </w:tcPr>
          <w:p w14:paraId="7EB1EBB8" w14:textId="65DCD9C5" w:rsidR="00A908AA"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VEX Robotics Tournament(s) – register through robotevents.com</w:t>
            </w:r>
          </w:p>
        </w:tc>
        <w:tc>
          <w:tcPr>
            <w:tcW w:w="1884" w:type="dxa"/>
          </w:tcPr>
          <w:p w14:paraId="0AACEEE7" w14:textId="77777777" w:rsidR="00A908AA" w:rsidRPr="00E82117" w:rsidRDefault="00A908AA">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2755CD8A" w14:textId="5E401193" w:rsidR="00A908AA" w:rsidRDefault="00A908A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www.robotevents.com</w:t>
            </w:r>
          </w:p>
        </w:tc>
      </w:tr>
      <w:tr w:rsidR="00A908AA" w14:paraId="19E644E3" w14:textId="77777777" w:rsidTr="005F2C3A">
        <w:trPr>
          <w:trHeight w:val="2060"/>
        </w:trPr>
        <w:tc>
          <w:tcPr>
            <w:cnfStyle w:val="001000000000" w:firstRow="0" w:lastRow="0" w:firstColumn="1" w:lastColumn="0" w:oddVBand="0" w:evenVBand="0" w:oddHBand="0" w:evenHBand="0" w:firstRowFirstColumn="0" w:firstRowLastColumn="0" w:lastRowFirstColumn="0" w:lastRowLastColumn="0"/>
            <w:tcW w:w="1602" w:type="dxa"/>
          </w:tcPr>
          <w:p w14:paraId="1CBB2C46" w14:textId="02D601C1" w:rsidR="00A908AA" w:rsidRDefault="00A908AA" w:rsidP="00126C00">
            <w:pPr>
              <w:rPr>
                <w:sz w:val="20"/>
                <w:szCs w:val="20"/>
              </w:rPr>
            </w:pPr>
            <w:r>
              <w:rPr>
                <w:sz w:val="20"/>
                <w:szCs w:val="20"/>
              </w:rPr>
              <w:t>Week 25-38</w:t>
            </w:r>
          </w:p>
        </w:tc>
        <w:tc>
          <w:tcPr>
            <w:tcW w:w="2402" w:type="dxa"/>
          </w:tcPr>
          <w:p w14:paraId="3A62864C" w14:textId="77777777" w:rsidR="00A908AA" w:rsidRDefault="00A908AA" w:rsidP="00126C0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Combination of the following:</w:t>
            </w:r>
          </w:p>
          <w:p w14:paraId="1B0CA366" w14:textId="77777777" w:rsidR="00A908AA" w:rsidRDefault="00A908AA" w:rsidP="00126C00">
            <w:pPr>
              <w:cnfStyle w:val="000000000000" w:firstRow="0" w:lastRow="0" w:firstColumn="0" w:lastColumn="0" w:oddVBand="0" w:evenVBand="0" w:oddHBand="0" w:evenHBand="0" w:firstRowFirstColumn="0" w:firstRowLastColumn="0" w:lastRowFirstColumn="0" w:lastRowLastColumn="0"/>
              <w:rPr>
                <w:b/>
                <w:sz w:val="20"/>
                <w:szCs w:val="20"/>
              </w:rPr>
            </w:pPr>
          </w:p>
          <w:p w14:paraId="657A55F4" w14:textId="443551A4" w:rsidR="00A908AA" w:rsidRDefault="00A908AA" w:rsidP="00A908A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Penn State SEAL Challenge </w:t>
            </w:r>
            <w:r>
              <w:rPr>
                <w:i/>
                <w:sz w:val="20"/>
                <w:szCs w:val="20"/>
              </w:rPr>
              <w:t>(Typically in May)</w:t>
            </w:r>
          </w:p>
          <w:p w14:paraId="71D8A91F" w14:textId="77777777" w:rsidR="00A908AA" w:rsidRDefault="00A908AA" w:rsidP="00A908A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Soft Robotics</w:t>
            </w:r>
          </w:p>
          <w:p w14:paraId="539E4D93" w14:textId="32D1A829" w:rsidR="00A908AA" w:rsidRPr="00A908AA" w:rsidRDefault="00A908AA" w:rsidP="00A908A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Torque vs. Speed mini-projects (</w:t>
            </w:r>
            <w:proofErr w:type="spellStart"/>
            <w:r>
              <w:rPr>
                <w:b/>
                <w:sz w:val="20"/>
                <w:szCs w:val="20"/>
              </w:rPr>
              <w:t>Sumobots</w:t>
            </w:r>
            <w:proofErr w:type="spellEnd"/>
            <w:r>
              <w:rPr>
                <w:b/>
                <w:sz w:val="20"/>
                <w:szCs w:val="20"/>
              </w:rPr>
              <w:t xml:space="preserve"> + Drag Race)</w:t>
            </w:r>
          </w:p>
        </w:tc>
        <w:tc>
          <w:tcPr>
            <w:tcW w:w="2831" w:type="dxa"/>
          </w:tcPr>
          <w:p w14:paraId="0C69F2E0"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Engineering Documentation</w:t>
            </w:r>
          </w:p>
          <w:p w14:paraId="65033FEE"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Mechanical Design</w:t>
            </w:r>
          </w:p>
          <w:p w14:paraId="45AF3FEB"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Mechanical Construction</w:t>
            </w:r>
          </w:p>
          <w:p w14:paraId="7D7FBA77"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Wiring &amp; Electrical</w:t>
            </w:r>
          </w:p>
          <w:p w14:paraId="5715FC22"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Autonomous Programming</w:t>
            </w:r>
          </w:p>
          <w:p w14:paraId="17268541"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Driver-Control Programming</w:t>
            </w:r>
          </w:p>
          <w:p w14:paraId="03E8E199" w14:textId="77777777"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Gear Ratios for Torque vs. Speed</w:t>
            </w:r>
          </w:p>
          <w:p w14:paraId="7B12D990" w14:textId="26FEA736" w:rsidR="00A908AA" w:rsidRDefault="00A908AA" w:rsidP="00B17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Principles of Soft Robotics</w:t>
            </w:r>
          </w:p>
        </w:tc>
        <w:tc>
          <w:tcPr>
            <w:tcW w:w="2520" w:type="dxa"/>
          </w:tcPr>
          <w:p w14:paraId="25602C7C" w14:textId="77777777" w:rsidR="00A908AA"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Penn State SEAL Challenge</w:t>
            </w:r>
          </w:p>
          <w:p w14:paraId="3A7EFD06" w14:textId="77777777" w:rsidR="00A908AA"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Soft Robotics Share-out + Reflection</w:t>
            </w:r>
          </w:p>
          <w:p w14:paraId="5AFDF9F8" w14:textId="77777777" w:rsidR="00A908AA"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Sumobot</w:t>
            </w:r>
            <w:proofErr w:type="spellEnd"/>
            <w:r>
              <w:rPr>
                <w:sz w:val="20"/>
                <w:szCs w:val="20"/>
              </w:rPr>
              <w:t xml:space="preserve"> Competition</w:t>
            </w:r>
          </w:p>
          <w:p w14:paraId="1D316F5D" w14:textId="5C658696" w:rsidR="00A908AA" w:rsidRDefault="00A908AA" w:rsidP="00DE2AD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Drag Race Competition</w:t>
            </w:r>
          </w:p>
        </w:tc>
        <w:tc>
          <w:tcPr>
            <w:tcW w:w="1884" w:type="dxa"/>
          </w:tcPr>
          <w:p w14:paraId="0C89F49E" w14:textId="77777777" w:rsidR="00A908AA" w:rsidRPr="00E82117" w:rsidRDefault="00A908AA">
            <w:pPr>
              <w:cnfStyle w:val="000000000000" w:firstRow="0" w:lastRow="0" w:firstColumn="0" w:lastColumn="0" w:oddVBand="0" w:evenVBand="0" w:oddHBand="0" w:evenHBand="0" w:firstRowFirstColumn="0" w:firstRowLastColumn="0" w:lastRowFirstColumn="0" w:lastRowLastColumn="0"/>
              <w:rPr>
                <w:sz w:val="20"/>
                <w:szCs w:val="20"/>
              </w:rPr>
            </w:pPr>
          </w:p>
        </w:tc>
        <w:tc>
          <w:tcPr>
            <w:tcW w:w="2401" w:type="dxa"/>
          </w:tcPr>
          <w:p w14:paraId="2379FCDC" w14:textId="78D9961B" w:rsidR="00A908AA" w:rsidRDefault="00A908A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Pourable Silicone (</w:t>
            </w:r>
            <w:r w:rsidR="0077103C">
              <w:rPr>
                <w:sz w:val="20"/>
                <w:szCs w:val="20"/>
              </w:rPr>
              <w:t>Typically 00-30 Smooth-On)</w:t>
            </w:r>
            <w:bookmarkStart w:id="0" w:name="_GoBack"/>
            <w:bookmarkEnd w:id="0"/>
          </w:p>
        </w:tc>
      </w:tr>
    </w:tbl>
    <w:p w14:paraId="581242AD" w14:textId="0F86E214" w:rsidR="00126C00" w:rsidRDefault="00126C00"/>
    <w:p w14:paraId="6FC1C92B" w14:textId="77777777" w:rsidR="006544FA" w:rsidRPr="00126C00" w:rsidRDefault="006544FA">
      <w:pPr>
        <w:rPr>
          <w:sz w:val="20"/>
        </w:rPr>
      </w:pPr>
    </w:p>
    <w:sectPr w:rsidR="006544FA" w:rsidRPr="00126C00"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5324A317" w:rsidR="006544FA" w:rsidRDefault="00DE2ADD">
    <w:pPr>
      <w:pStyle w:val="Header"/>
      <w:tabs>
        <w:tab w:val="clear" w:pos="4680"/>
        <w:tab w:val="clear" w:pos="9360"/>
      </w:tabs>
      <w:jc w:val="right"/>
      <w:rPr>
        <w:color w:val="8496B0" w:themeColor="text2" w:themeTint="99"/>
        <w:sz w:val="24"/>
        <w:szCs w:val="24"/>
      </w:rPr>
    </w:pPr>
    <w:r>
      <w:rPr>
        <w:color w:val="8496B0" w:themeColor="text2" w:themeTint="99"/>
        <w:sz w:val="24"/>
        <w:szCs w:val="24"/>
      </w:rPr>
      <w:t>VEX Robotics</w:t>
    </w:r>
    <w:r w:rsidR="00876633">
      <w:rPr>
        <w:color w:val="8496B0" w:themeColor="text2" w:themeTint="99"/>
        <w:sz w:val="24"/>
        <w:szCs w:val="24"/>
      </w:rPr>
      <w:t xml:space="preserve"> I &amp; II</w:t>
    </w:r>
    <w:r w:rsidR="006544FA">
      <w:rPr>
        <w:color w:val="8496B0" w:themeColor="text2" w:themeTint="99"/>
        <w:sz w:val="24"/>
        <w:szCs w:val="24"/>
      </w:rPr>
      <w:t xml:space="preserve">, </w:t>
    </w:r>
    <w:r w:rsidR="006A64EE">
      <w:rPr>
        <w:color w:val="8496B0" w:themeColor="text2" w:themeTint="99"/>
        <w:sz w:val="24"/>
        <w:szCs w:val="24"/>
      </w:rPr>
      <w:t>9-12</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6E1DB8C0"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6A64EE">
      <w:rPr>
        <w:b/>
        <w:sz w:val="24"/>
      </w:rPr>
      <w:t xml:space="preserve">  </w:t>
    </w:r>
    <w:r w:rsidR="00DE2ADD">
      <w:rPr>
        <w:b/>
        <w:sz w:val="24"/>
      </w:rPr>
      <w:t>VEX Robotics</w:t>
    </w:r>
  </w:p>
  <w:p w14:paraId="65845D26" w14:textId="76D9AC1B"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E82117">
      <w:rPr>
        <w:b/>
        <w:sz w:val="24"/>
      </w:rPr>
      <w:t xml:space="preserve"> </w:t>
    </w:r>
    <w:r w:rsidR="006A64EE">
      <w:rPr>
        <w:b/>
        <w:sz w:val="24"/>
      </w:rPr>
      <w:t>9-12</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F68"/>
    <w:multiLevelType w:val="hybridMultilevel"/>
    <w:tmpl w:val="62F82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2217A"/>
    <w:multiLevelType w:val="hybridMultilevel"/>
    <w:tmpl w:val="E9C6D3AA"/>
    <w:lvl w:ilvl="0" w:tplc="02142C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8B6CF8"/>
    <w:multiLevelType w:val="hybridMultilevel"/>
    <w:tmpl w:val="2842CD6C"/>
    <w:lvl w:ilvl="0" w:tplc="F0B60B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F076B"/>
    <w:multiLevelType w:val="hybridMultilevel"/>
    <w:tmpl w:val="8D80D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483DE0"/>
    <w:multiLevelType w:val="hybridMultilevel"/>
    <w:tmpl w:val="676E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0C1B0A"/>
    <w:rsid w:val="000C6A06"/>
    <w:rsid w:val="00126C00"/>
    <w:rsid w:val="001314D1"/>
    <w:rsid w:val="001600D0"/>
    <w:rsid w:val="001613A3"/>
    <w:rsid w:val="00177E4B"/>
    <w:rsid w:val="001A1A52"/>
    <w:rsid w:val="00317A46"/>
    <w:rsid w:val="00385A34"/>
    <w:rsid w:val="003B02EA"/>
    <w:rsid w:val="003E24FD"/>
    <w:rsid w:val="004F4988"/>
    <w:rsid w:val="0053185B"/>
    <w:rsid w:val="005C6CAE"/>
    <w:rsid w:val="005F2C3A"/>
    <w:rsid w:val="005F500B"/>
    <w:rsid w:val="006544FA"/>
    <w:rsid w:val="006A64EE"/>
    <w:rsid w:val="0072454B"/>
    <w:rsid w:val="007665CD"/>
    <w:rsid w:val="0077103C"/>
    <w:rsid w:val="00776DCC"/>
    <w:rsid w:val="008659CA"/>
    <w:rsid w:val="00876633"/>
    <w:rsid w:val="00876EE6"/>
    <w:rsid w:val="008D7F90"/>
    <w:rsid w:val="009121EC"/>
    <w:rsid w:val="00990228"/>
    <w:rsid w:val="00A908AA"/>
    <w:rsid w:val="00B11D5A"/>
    <w:rsid w:val="00B173E6"/>
    <w:rsid w:val="00CE6018"/>
    <w:rsid w:val="00D71479"/>
    <w:rsid w:val="00D818BD"/>
    <w:rsid w:val="00DE2ADD"/>
    <w:rsid w:val="00E82117"/>
    <w:rsid w:val="00EF4D52"/>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2.xml><?xml version="1.0" encoding="utf-8"?>
<ds:datastoreItem xmlns:ds="http://schemas.openxmlformats.org/officeDocument/2006/customXml" ds:itemID="{943A8584-C748-4B74-B4E4-88749C3FFD2A}">
  <ds:schemaRefs>
    <ds:schemaRef ds:uri="http://purl.org/dc/dcmitype/"/>
    <ds:schemaRef ds:uri="8097ea06-2e3f-4571-9f78-1f0f3db69f80"/>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62522e81-c1a8-400d-a730-0e981e647b6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564417-3891-4976-BDF0-58E714BB22AE}"/>
</file>

<file path=docProps/app.xml><?xml version="1.0" encoding="utf-8"?>
<Properties xmlns="http://schemas.openxmlformats.org/officeDocument/2006/extended-properties" xmlns:vt="http://schemas.openxmlformats.org/officeDocument/2006/docPropsVTypes">
  <Template>Normal</Template>
  <TotalTime>36</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Taylor, David</cp:lastModifiedBy>
  <cp:revision>4</cp:revision>
  <cp:lastPrinted>2021-03-17T12:16:00Z</cp:lastPrinted>
  <dcterms:created xsi:type="dcterms:W3CDTF">2021-03-17T18:08:00Z</dcterms:created>
  <dcterms:modified xsi:type="dcterms:W3CDTF">2021-03-17T18:47:00Z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